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E36B8" w14:textId="77777777" w:rsidR="00EC6BAB" w:rsidRPr="003C2D9F" w:rsidRDefault="00C907D6">
      <w:pPr>
        <w:spacing w:before="77"/>
        <w:ind w:left="115" w:right="110"/>
        <w:jc w:val="center"/>
        <w:rPr>
          <w:rFonts w:ascii="Times New Roman"/>
          <w:b/>
          <w:color w:val="FF0000"/>
          <w:sz w:val="30"/>
        </w:rPr>
      </w:pPr>
      <w:r w:rsidRPr="003C2D9F">
        <w:rPr>
          <w:rFonts w:ascii="Times New Roman"/>
          <w:b/>
          <w:color w:val="FF0000"/>
          <w:w w:val="110"/>
          <w:sz w:val="30"/>
        </w:rPr>
        <w:t>Workshop</w:t>
      </w:r>
      <w:r w:rsidR="003C2D9F" w:rsidRPr="003C2D9F">
        <w:rPr>
          <w:rFonts w:ascii="Times New Roman"/>
          <w:b/>
          <w:color w:val="FF0000"/>
          <w:w w:val="110"/>
          <w:sz w:val="30"/>
        </w:rPr>
        <w:t xml:space="preserve"> with Wendell Beavers and Erika Berland</w:t>
      </w:r>
    </w:p>
    <w:p w14:paraId="60E60C68" w14:textId="77777777" w:rsidR="00EC6BAB" w:rsidRDefault="003C2D9F">
      <w:pPr>
        <w:pStyle w:val="BodyText"/>
        <w:spacing w:before="1"/>
        <w:rPr>
          <w:rFonts w:ascii="Times New Roman"/>
          <w:b w:val="0"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C54FDE1" wp14:editId="0E9FCF37">
            <wp:simplePos x="0" y="0"/>
            <wp:positionH relativeFrom="page">
              <wp:posOffset>2019300</wp:posOffset>
            </wp:positionH>
            <wp:positionV relativeFrom="paragraph">
              <wp:posOffset>189230</wp:posOffset>
            </wp:positionV>
            <wp:extent cx="3453765" cy="23317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6CA45" w14:textId="77777777" w:rsidR="00EC6BAB" w:rsidRDefault="00EC6BAB">
      <w:pPr>
        <w:pStyle w:val="BodyText"/>
        <w:spacing w:before="9"/>
        <w:rPr>
          <w:rFonts w:ascii="Times New Roman"/>
          <w:b w:val="0"/>
          <w:sz w:val="34"/>
        </w:rPr>
      </w:pPr>
    </w:p>
    <w:p w14:paraId="0C3AA6C4" w14:textId="77777777" w:rsidR="00EC6BAB" w:rsidRPr="00D93FAA" w:rsidRDefault="00C907D6">
      <w:pPr>
        <w:spacing w:line="402" w:lineRule="exact"/>
        <w:ind w:left="124" w:right="107"/>
        <w:jc w:val="center"/>
        <w:rPr>
          <w:b/>
          <w:color w:val="FF0000"/>
          <w:sz w:val="35"/>
        </w:rPr>
      </w:pPr>
      <w:r w:rsidRPr="00D93FAA">
        <w:rPr>
          <w:b/>
          <w:color w:val="FF0000"/>
          <w:w w:val="105"/>
          <w:sz w:val="35"/>
        </w:rPr>
        <w:t>May 19-24</w:t>
      </w:r>
      <w:r w:rsidR="003C2D9F" w:rsidRPr="00D93FAA">
        <w:rPr>
          <w:b/>
          <w:color w:val="FF0000"/>
          <w:w w:val="105"/>
          <w:sz w:val="35"/>
        </w:rPr>
        <w:t>, 201</w:t>
      </w:r>
      <w:r w:rsidRPr="00D93FAA">
        <w:rPr>
          <w:b/>
          <w:color w:val="FF0000"/>
          <w:w w:val="105"/>
          <w:sz w:val="35"/>
        </w:rPr>
        <w:t>9</w:t>
      </w:r>
    </w:p>
    <w:p w14:paraId="411C5DAF" w14:textId="77777777" w:rsidR="00EC6BAB" w:rsidRPr="00D93FAA" w:rsidRDefault="003C2D9F">
      <w:pPr>
        <w:pStyle w:val="BodyText"/>
        <w:ind w:left="124" w:right="100"/>
        <w:jc w:val="center"/>
        <w:rPr>
          <w:color w:val="FF0000"/>
        </w:rPr>
      </w:pPr>
      <w:proofErr w:type="gramStart"/>
      <w:r w:rsidRPr="00D93FAA">
        <w:rPr>
          <w:color w:val="FF0000"/>
        </w:rPr>
        <w:t>at</w:t>
      </w:r>
      <w:proofErr w:type="gramEnd"/>
      <w:r w:rsidRPr="00D93FAA">
        <w:rPr>
          <w:color w:val="FF0000"/>
        </w:rPr>
        <w:t xml:space="preserve"> </w:t>
      </w:r>
      <w:proofErr w:type="spellStart"/>
      <w:r w:rsidRPr="00D93FAA">
        <w:rPr>
          <w:color w:val="FF0000"/>
        </w:rPr>
        <w:t>Naropa</w:t>
      </w:r>
      <w:proofErr w:type="spellEnd"/>
      <w:r w:rsidRPr="00D93FAA">
        <w:rPr>
          <w:color w:val="FF0000"/>
        </w:rPr>
        <w:t xml:space="preserve"> University, Boulder CO</w:t>
      </w:r>
    </w:p>
    <w:p w14:paraId="7842CA0D" w14:textId="77777777" w:rsidR="00EC6BAB" w:rsidRPr="00D93FAA" w:rsidRDefault="00EC6BAB">
      <w:pPr>
        <w:pStyle w:val="BodyText"/>
        <w:spacing w:before="7"/>
        <w:rPr>
          <w:color w:val="FF0000"/>
          <w:sz w:val="26"/>
        </w:rPr>
      </w:pPr>
    </w:p>
    <w:p w14:paraId="354E5FDE" w14:textId="77777777" w:rsidR="00EC6BAB" w:rsidRPr="00D93FAA" w:rsidRDefault="00C907D6">
      <w:pPr>
        <w:ind w:left="96" w:right="110"/>
        <w:jc w:val="center"/>
        <w:rPr>
          <w:b/>
          <w:color w:val="FF0000"/>
          <w:sz w:val="31"/>
        </w:rPr>
      </w:pPr>
      <w:r w:rsidRPr="00D93FAA">
        <w:rPr>
          <w:b/>
          <w:color w:val="FF0000"/>
          <w:w w:val="105"/>
          <w:sz w:val="31"/>
        </w:rPr>
        <w:t>7</w:t>
      </w:r>
      <w:r w:rsidR="003C2D9F" w:rsidRPr="00D93FAA">
        <w:rPr>
          <w:b/>
          <w:color w:val="FF0000"/>
          <w:w w:val="105"/>
          <w:sz w:val="31"/>
        </w:rPr>
        <w:t>th Annual Somatic Training for the Performer Workshop</w:t>
      </w:r>
    </w:p>
    <w:p w14:paraId="1AC086F7" w14:textId="77777777" w:rsidR="00EC6BAB" w:rsidRPr="00D93FAA" w:rsidRDefault="003C2D9F">
      <w:pPr>
        <w:spacing w:before="9" w:line="320" w:lineRule="exact"/>
        <w:ind w:left="124" w:right="106"/>
        <w:jc w:val="center"/>
        <w:rPr>
          <w:color w:val="FF0000"/>
          <w:sz w:val="28"/>
        </w:rPr>
      </w:pPr>
      <w:r w:rsidRPr="00D93FAA">
        <w:rPr>
          <w:color w:val="FF0000"/>
          <w:sz w:val="28"/>
        </w:rPr>
        <w:t>******</w:t>
      </w:r>
    </w:p>
    <w:p w14:paraId="670677DC" w14:textId="77777777" w:rsidR="00C907D6" w:rsidRPr="00D93FAA" w:rsidRDefault="00C907D6">
      <w:pPr>
        <w:pStyle w:val="BodyText"/>
        <w:spacing w:line="308" w:lineRule="exact"/>
        <w:ind w:left="121" w:right="110"/>
        <w:jc w:val="center"/>
        <w:rPr>
          <w:color w:val="FF0000"/>
          <w:w w:val="105"/>
        </w:rPr>
      </w:pPr>
      <w:r w:rsidRPr="00D93FAA">
        <w:rPr>
          <w:color w:val="FF0000"/>
          <w:w w:val="105"/>
        </w:rPr>
        <w:t>2019 SPECIAL FOCUS:</w:t>
      </w:r>
    </w:p>
    <w:p w14:paraId="7E3133B8" w14:textId="0BB6B0A3" w:rsidR="00EC6BAB" w:rsidRPr="00D93FAA" w:rsidRDefault="00C907D6">
      <w:pPr>
        <w:pStyle w:val="BodyText"/>
        <w:spacing w:line="308" w:lineRule="exact"/>
        <w:ind w:left="121" w:right="110"/>
        <w:jc w:val="center"/>
        <w:rPr>
          <w:color w:val="FF0000"/>
          <w:w w:val="105"/>
        </w:rPr>
      </w:pPr>
      <w:r w:rsidRPr="00D93FAA">
        <w:rPr>
          <w:color w:val="FF0000"/>
          <w:w w:val="105"/>
        </w:rPr>
        <w:t>THEORY AND PRACTICE OF DEVELOPMENTAL TECHNIQUE</w:t>
      </w:r>
      <w:r w:rsidR="00981454" w:rsidRPr="00D93FAA">
        <w:rPr>
          <w:color w:val="FF0000"/>
          <w:w w:val="105"/>
        </w:rPr>
        <w:t xml:space="preserve"> ™</w:t>
      </w:r>
    </w:p>
    <w:p w14:paraId="409A2343" w14:textId="77777777" w:rsidR="00C907D6" w:rsidRDefault="00C907D6">
      <w:pPr>
        <w:pStyle w:val="BodyText"/>
        <w:spacing w:line="308" w:lineRule="exact"/>
        <w:ind w:left="121" w:right="110"/>
        <w:jc w:val="center"/>
      </w:pPr>
    </w:p>
    <w:p w14:paraId="7447A045" w14:textId="70552E22" w:rsidR="00EC6BAB" w:rsidRDefault="00981454">
      <w:pPr>
        <w:pStyle w:val="BodyText"/>
        <w:spacing w:before="7" w:line="249" w:lineRule="auto"/>
        <w:ind w:left="124" w:right="110"/>
        <w:jc w:val="center"/>
      </w:pPr>
      <w:r>
        <w:rPr>
          <w:color w:val="494949"/>
          <w:w w:val="105"/>
        </w:rPr>
        <w:t>An in depth study of the developmental movement pattern</w:t>
      </w:r>
      <w:r w:rsidR="003C2D9F">
        <w:rPr>
          <w:color w:val="494949"/>
          <w:w w:val="105"/>
        </w:rPr>
        <w:t>s</w:t>
      </w:r>
      <w:r>
        <w:rPr>
          <w:color w:val="494949"/>
          <w:w w:val="105"/>
        </w:rPr>
        <w:t>, the underlying reflexes, and their relationship to the anatomical systems with applications to creating original movement, choreography and physical dramaturgy</w:t>
      </w:r>
    </w:p>
    <w:p w14:paraId="7ADC7C96" w14:textId="77777777" w:rsidR="00EC6BAB" w:rsidRDefault="003C2D9F">
      <w:pPr>
        <w:spacing w:before="208"/>
        <w:ind w:left="124" w:right="110"/>
        <w:jc w:val="center"/>
        <w:rPr>
          <w:b/>
          <w:sz w:val="21"/>
        </w:rPr>
      </w:pPr>
      <w:r>
        <w:rPr>
          <w:b/>
          <w:color w:val="494949"/>
          <w:w w:val="105"/>
          <w:sz w:val="21"/>
        </w:rPr>
        <w:t>With</w:t>
      </w:r>
    </w:p>
    <w:p w14:paraId="77A47AB4" w14:textId="77777777" w:rsidR="00EC6BAB" w:rsidRDefault="003C2D9F">
      <w:pPr>
        <w:spacing w:before="86" w:line="259" w:lineRule="auto"/>
        <w:ind w:left="107" w:right="110"/>
        <w:jc w:val="center"/>
        <w:rPr>
          <w:sz w:val="21"/>
        </w:rPr>
      </w:pPr>
      <w:r>
        <w:rPr>
          <w:b/>
          <w:color w:val="494949"/>
          <w:w w:val="105"/>
          <w:sz w:val="21"/>
        </w:rPr>
        <w:t xml:space="preserve">Wendell Beavers, </w:t>
      </w:r>
      <w:r>
        <w:rPr>
          <w:color w:val="5D5D5D"/>
          <w:w w:val="105"/>
          <w:sz w:val="21"/>
        </w:rPr>
        <w:t xml:space="preserve">Founder of </w:t>
      </w:r>
      <w:proofErr w:type="spellStart"/>
      <w:r>
        <w:rPr>
          <w:color w:val="5D5D5D"/>
          <w:w w:val="105"/>
          <w:sz w:val="21"/>
        </w:rPr>
        <w:t>Naropa</w:t>
      </w:r>
      <w:proofErr w:type="spellEnd"/>
      <w:r>
        <w:rPr>
          <w:color w:val="5D5D5D"/>
          <w:w w:val="105"/>
          <w:sz w:val="21"/>
        </w:rPr>
        <w:t xml:space="preserve"> University's MFA Theater; Contemporary Performance Program Founding Faculty of NYU's Experimental Theater Wing</w:t>
      </w:r>
    </w:p>
    <w:p w14:paraId="7C04411A" w14:textId="77777777" w:rsidR="00EC6BAB" w:rsidRDefault="003C2D9F">
      <w:pPr>
        <w:spacing w:line="230" w:lineRule="exact"/>
        <w:ind w:left="124" w:right="104"/>
        <w:jc w:val="center"/>
        <w:rPr>
          <w:sz w:val="21"/>
        </w:rPr>
      </w:pPr>
      <w:proofErr w:type="gramStart"/>
      <w:r>
        <w:rPr>
          <w:color w:val="5D5D5D"/>
          <w:w w:val="105"/>
          <w:sz w:val="21"/>
        </w:rPr>
        <w:t>and</w:t>
      </w:r>
      <w:proofErr w:type="gramEnd"/>
    </w:p>
    <w:p w14:paraId="4A426A12" w14:textId="001AD81B" w:rsidR="00EC6BAB" w:rsidRDefault="003C2D9F">
      <w:pPr>
        <w:spacing w:before="95" w:line="249" w:lineRule="auto"/>
        <w:ind w:left="110" w:right="110"/>
        <w:jc w:val="center"/>
        <w:rPr>
          <w:sz w:val="21"/>
        </w:rPr>
      </w:pPr>
      <w:r>
        <w:rPr>
          <w:b/>
          <w:color w:val="494949"/>
          <w:w w:val="105"/>
          <w:sz w:val="21"/>
        </w:rPr>
        <w:t xml:space="preserve">Erika Berland, </w:t>
      </w:r>
      <w:r>
        <w:rPr>
          <w:color w:val="5D5D5D"/>
          <w:w w:val="105"/>
          <w:sz w:val="21"/>
        </w:rPr>
        <w:t xml:space="preserve">founding faculty of </w:t>
      </w:r>
      <w:proofErr w:type="spellStart"/>
      <w:r>
        <w:rPr>
          <w:color w:val="5D5D5D"/>
          <w:w w:val="105"/>
          <w:sz w:val="21"/>
        </w:rPr>
        <w:t>Naropa's</w:t>
      </w:r>
      <w:proofErr w:type="spellEnd"/>
      <w:r>
        <w:rPr>
          <w:color w:val="5D5D5D"/>
          <w:w w:val="105"/>
          <w:sz w:val="21"/>
        </w:rPr>
        <w:t xml:space="preserve"> MFA, Certified Practitioner of Body Mind Centering(R), somatic educator and meditation </w:t>
      </w:r>
      <w:r>
        <w:rPr>
          <w:color w:val="707270"/>
          <w:w w:val="105"/>
          <w:sz w:val="21"/>
        </w:rPr>
        <w:t>instructo</w:t>
      </w:r>
      <w:r w:rsidR="006E224E">
        <w:rPr>
          <w:color w:val="707270"/>
          <w:w w:val="105"/>
          <w:sz w:val="21"/>
        </w:rPr>
        <w:t>r.</w:t>
      </w:r>
    </w:p>
    <w:p w14:paraId="70EC1678" w14:textId="77777777" w:rsidR="00EC6BAB" w:rsidRDefault="00EC6BAB">
      <w:pPr>
        <w:pStyle w:val="BodyText"/>
        <w:rPr>
          <w:b w:val="0"/>
          <w:sz w:val="24"/>
        </w:rPr>
      </w:pPr>
    </w:p>
    <w:p w14:paraId="2C26E2F2" w14:textId="77777777" w:rsidR="00EC6BAB" w:rsidRDefault="00EC6BAB">
      <w:pPr>
        <w:pStyle w:val="BodyText"/>
        <w:rPr>
          <w:b w:val="0"/>
          <w:sz w:val="24"/>
        </w:rPr>
      </w:pPr>
    </w:p>
    <w:p w14:paraId="6ADD2060" w14:textId="77777777" w:rsidR="00EC6BAB" w:rsidRDefault="00EC6BAB">
      <w:pPr>
        <w:pStyle w:val="BodyText"/>
        <w:rPr>
          <w:b w:val="0"/>
          <w:sz w:val="24"/>
        </w:rPr>
      </w:pPr>
    </w:p>
    <w:p w14:paraId="402FE123" w14:textId="0A85E2A5" w:rsidR="00EC6BAB" w:rsidRDefault="00EC6BAB">
      <w:pPr>
        <w:pStyle w:val="BodyText"/>
        <w:rPr>
          <w:b w:val="0"/>
          <w:sz w:val="24"/>
        </w:rPr>
      </w:pPr>
    </w:p>
    <w:p w14:paraId="07DCC2AD" w14:textId="4D5492BB" w:rsidR="00EC6BAB" w:rsidRDefault="00DB47C7">
      <w:pPr>
        <w:pStyle w:val="BodyText"/>
        <w:rPr>
          <w:b w:val="0"/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35175170" wp14:editId="408DF204">
            <wp:simplePos x="0" y="0"/>
            <wp:positionH relativeFrom="page">
              <wp:posOffset>1111250</wp:posOffset>
            </wp:positionH>
            <wp:positionV relativeFrom="paragraph">
              <wp:posOffset>36830</wp:posOffset>
            </wp:positionV>
            <wp:extent cx="2673350" cy="15316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51AD9" w14:textId="77777777" w:rsidR="00EC6BAB" w:rsidRDefault="00EC6BAB">
      <w:pPr>
        <w:pStyle w:val="BodyText"/>
        <w:rPr>
          <w:b w:val="0"/>
          <w:sz w:val="24"/>
        </w:rPr>
      </w:pPr>
    </w:p>
    <w:p w14:paraId="1983D2EC" w14:textId="77777777" w:rsidR="00EC6BAB" w:rsidRDefault="00EC6BAB">
      <w:pPr>
        <w:pStyle w:val="BodyText"/>
        <w:rPr>
          <w:b w:val="0"/>
          <w:sz w:val="24"/>
        </w:rPr>
      </w:pPr>
    </w:p>
    <w:p w14:paraId="713F6446" w14:textId="5234F3B8" w:rsidR="00EC6BAB" w:rsidRDefault="00EC6BAB">
      <w:pPr>
        <w:pStyle w:val="BodyText"/>
        <w:rPr>
          <w:b w:val="0"/>
          <w:sz w:val="24"/>
        </w:rPr>
      </w:pPr>
    </w:p>
    <w:p w14:paraId="27F6C8A4" w14:textId="77777777" w:rsidR="00EC6BAB" w:rsidRDefault="00EC6BAB">
      <w:pPr>
        <w:pStyle w:val="BodyText"/>
        <w:spacing w:before="7"/>
        <w:rPr>
          <w:b w:val="0"/>
          <w:sz w:val="24"/>
        </w:rPr>
      </w:pPr>
    </w:p>
    <w:p w14:paraId="417C151E" w14:textId="77777777" w:rsidR="00EC6BAB" w:rsidRDefault="003C2D9F">
      <w:pPr>
        <w:spacing w:before="1"/>
        <w:ind w:left="5658"/>
        <w:rPr>
          <w:b/>
          <w:color w:val="FF0000"/>
          <w:w w:val="105"/>
          <w:sz w:val="24"/>
        </w:rPr>
      </w:pPr>
      <w:r w:rsidRPr="003C2D9F">
        <w:rPr>
          <w:b/>
          <w:color w:val="FF0000"/>
          <w:w w:val="105"/>
          <w:sz w:val="24"/>
        </w:rPr>
        <w:t>Information and Registration:</w:t>
      </w:r>
    </w:p>
    <w:p w14:paraId="65630F2D" w14:textId="60A9618C" w:rsidR="003063E8" w:rsidRPr="003063E8" w:rsidRDefault="003063E8">
      <w:pPr>
        <w:spacing w:before="1"/>
        <w:ind w:left="5658"/>
        <w:rPr>
          <w:color w:val="FF0000"/>
          <w:sz w:val="24"/>
        </w:rPr>
      </w:pPr>
      <w:proofErr w:type="gramStart"/>
      <w:r w:rsidRPr="003063E8">
        <w:rPr>
          <w:color w:val="FF0000"/>
          <w:w w:val="105"/>
          <w:sz w:val="24"/>
        </w:rPr>
        <w:t>beaversberlandworkshops.com</w:t>
      </w:r>
      <w:proofErr w:type="gramEnd"/>
    </w:p>
    <w:p w14:paraId="34CCB553" w14:textId="4D8965EE" w:rsidR="00EC6BAB" w:rsidRPr="004145C5" w:rsidRDefault="003063E8" w:rsidP="004145C5">
      <w:pPr>
        <w:spacing w:before="69"/>
        <w:ind w:left="5663"/>
        <w:rPr>
          <w:b/>
          <w:sz w:val="20"/>
        </w:rPr>
      </w:pPr>
      <w:r>
        <w:rPr>
          <w:rFonts w:ascii="Times New Roman"/>
          <w:b/>
          <w:color w:val="0A0ACC"/>
          <w:sz w:val="24"/>
          <w:u w:val="thick" w:color="0A0ACC"/>
        </w:rPr>
        <w:t>somaticperformer@gmail.com</w:t>
      </w:r>
      <w:bookmarkStart w:id="0" w:name="_GoBack"/>
      <w:bookmarkEnd w:id="0"/>
    </w:p>
    <w:sectPr w:rsidR="00EC6BAB" w:rsidRPr="004145C5">
      <w:type w:val="continuous"/>
      <w:pgSz w:w="12240" w:h="15840"/>
      <w:pgMar w:top="10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C6BAB"/>
    <w:rsid w:val="003063E8"/>
    <w:rsid w:val="003C2D9F"/>
    <w:rsid w:val="004145C5"/>
    <w:rsid w:val="005E2ED5"/>
    <w:rsid w:val="006E224E"/>
    <w:rsid w:val="00981454"/>
    <w:rsid w:val="00C907D6"/>
    <w:rsid w:val="00D93FAA"/>
    <w:rsid w:val="00DB47C7"/>
    <w:rsid w:val="00E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5E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4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3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Berland</cp:lastModifiedBy>
  <cp:revision>11</cp:revision>
  <dcterms:created xsi:type="dcterms:W3CDTF">2019-01-27T21:01:00Z</dcterms:created>
  <dcterms:modified xsi:type="dcterms:W3CDTF">2019-02-28T18:07:00Z</dcterms:modified>
</cp:coreProperties>
</file>